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9908" w14:textId="5E0A24F7" w:rsidR="00D63F5D" w:rsidRPr="00D76787" w:rsidRDefault="00D63F5D" w:rsidP="002D6F0D">
      <w:pPr>
        <w:ind w:left="1530" w:firstLine="630"/>
        <w:rPr>
          <w:rFonts w:asciiTheme="minorHAnsi" w:hAnsiTheme="minorHAnsi" w:cstheme="minorHAnsi"/>
          <w:b/>
          <w:u w:val="single"/>
        </w:rPr>
      </w:pPr>
      <w:r w:rsidRPr="00D76787">
        <w:rPr>
          <w:rFonts w:asciiTheme="minorHAnsi" w:hAnsiTheme="minorHAnsi" w:cstheme="minorHAnsi"/>
          <w:b/>
          <w:u w:val="single"/>
        </w:rPr>
        <w:t>ALL SAINTS BIGHTON – PRIVACY NOTICE</w:t>
      </w:r>
    </w:p>
    <w:p w14:paraId="0BF1F502" w14:textId="39219184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The PCC must obtain your consent regarding the use and storage of your personal data. Please read the information on th</w:t>
      </w:r>
      <w:r w:rsidR="00D76787">
        <w:rPr>
          <w:rFonts w:asciiTheme="minorHAnsi" w:hAnsiTheme="minorHAnsi" w:cstheme="minorHAnsi"/>
          <w:sz w:val="20"/>
          <w:szCs w:val="20"/>
        </w:rPr>
        <w:t>is</w:t>
      </w:r>
      <w:r w:rsidRPr="00D76787">
        <w:rPr>
          <w:rFonts w:asciiTheme="minorHAnsi" w:hAnsiTheme="minorHAnsi" w:cstheme="minorHAnsi"/>
          <w:sz w:val="20"/>
          <w:szCs w:val="20"/>
        </w:rPr>
        <w:t xml:space="preserve"> page carefully and then sign and date it.</w:t>
      </w:r>
      <w:r w:rsidR="00D76787">
        <w:rPr>
          <w:rFonts w:asciiTheme="minorHAnsi" w:hAnsiTheme="minorHAnsi" w:cstheme="minorHAnsi"/>
          <w:sz w:val="20"/>
          <w:szCs w:val="20"/>
        </w:rPr>
        <w:t xml:space="preserve"> If you have any questions</w:t>
      </w:r>
      <w:r w:rsidR="00737214">
        <w:rPr>
          <w:rFonts w:asciiTheme="minorHAnsi" w:hAnsiTheme="minorHAnsi" w:cstheme="minorHAnsi"/>
          <w:sz w:val="20"/>
          <w:szCs w:val="20"/>
        </w:rPr>
        <w:t>,</w:t>
      </w:r>
      <w:r w:rsidR="00D76787">
        <w:rPr>
          <w:rFonts w:asciiTheme="minorHAnsi" w:hAnsiTheme="minorHAnsi" w:cstheme="minorHAnsi"/>
          <w:sz w:val="20"/>
          <w:szCs w:val="20"/>
        </w:rPr>
        <w:t xml:space="preserve"> then please consult a member of the PCC.</w:t>
      </w:r>
    </w:p>
    <w:p w14:paraId="7706F545" w14:textId="1D61C55D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Your privacy is important to us. We want to communicate with church members in a way which has their </w:t>
      </w:r>
      <w:r w:rsidR="00EC6EA2" w:rsidRPr="00D76787">
        <w:rPr>
          <w:rFonts w:asciiTheme="minorHAnsi" w:hAnsiTheme="minorHAnsi" w:cstheme="minorHAnsi"/>
          <w:sz w:val="20"/>
          <w:szCs w:val="20"/>
        </w:rPr>
        <w:t>consent,</w:t>
      </w:r>
      <w:r w:rsidRPr="00D76787">
        <w:rPr>
          <w:rFonts w:asciiTheme="minorHAnsi" w:hAnsiTheme="minorHAnsi" w:cstheme="minorHAnsi"/>
          <w:sz w:val="20"/>
          <w:szCs w:val="20"/>
        </w:rPr>
        <w:t xml:space="preserve"> and which is in line with UK law on data protection – the General Data Protection Regulations (introduced</w:t>
      </w:r>
      <w:r w:rsidR="00D76787">
        <w:rPr>
          <w:rFonts w:asciiTheme="minorHAnsi" w:hAnsiTheme="minorHAnsi" w:cstheme="minorHAnsi"/>
          <w:sz w:val="20"/>
          <w:szCs w:val="20"/>
        </w:rPr>
        <w:t xml:space="preserve"> in</w:t>
      </w:r>
      <w:r w:rsidRPr="00D76787">
        <w:rPr>
          <w:rFonts w:asciiTheme="minorHAnsi" w:hAnsiTheme="minorHAnsi" w:cstheme="minorHAnsi"/>
          <w:sz w:val="20"/>
          <w:szCs w:val="20"/>
        </w:rPr>
        <w:t xml:space="preserve"> May 2018). </w:t>
      </w:r>
    </w:p>
    <w:p w14:paraId="60FC495B" w14:textId="2110D563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You have already provided us with the contact details you wish us to use to stay in contact</w:t>
      </w:r>
      <w:r w:rsidR="00D76787">
        <w:rPr>
          <w:rFonts w:asciiTheme="minorHAnsi" w:hAnsiTheme="minorHAnsi" w:cstheme="minorHAnsi"/>
          <w:sz w:val="20"/>
          <w:szCs w:val="20"/>
        </w:rPr>
        <w:t>, via the enrolment form for the church electoral roll</w:t>
      </w:r>
      <w:r w:rsidRPr="00D76787">
        <w:rPr>
          <w:rFonts w:asciiTheme="minorHAnsi" w:hAnsiTheme="minorHAnsi" w:cstheme="minorHAnsi"/>
          <w:sz w:val="20"/>
          <w:szCs w:val="20"/>
        </w:rPr>
        <w:t>. You need to sign specifically in relation to the General Data Protection Regulations, see below.</w:t>
      </w:r>
      <w:r w:rsidR="00D76787">
        <w:rPr>
          <w:rFonts w:asciiTheme="minorHAnsi" w:hAnsiTheme="minorHAnsi" w:cstheme="minorHAnsi"/>
          <w:sz w:val="20"/>
          <w:szCs w:val="20"/>
        </w:rPr>
        <w:t xml:space="preserve"> Not</w:t>
      </w:r>
      <w:r w:rsidR="00844DD6">
        <w:rPr>
          <w:rFonts w:asciiTheme="minorHAnsi" w:hAnsiTheme="minorHAnsi" w:cstheme="minorHAnsi"/>
          <w:sz w:val="20"/>
          <w:szCs w:val="20"/>
        </w:rPr>
        <w:t>e</w:t>
      </w:r>
      <w:r w:rsidR="00D76787">
        <w:rPr>
          <w:rFonts w:asciiTheme="minorHAnsi" w:hAnsiTheme="minorHAnsi" w:cstheme="minorHAnsi"/>
          <w:sz w:val="20"/>
          <w:szCs w:val="20"/>
        </w:rPr>
        <w:t xml:space="preserve"> this is occurring in churches across the country due to the introduction of these new regulations.</w:t>
      </w:r>
    </w:p>
    <w:p w14:paraId="49971A79" w14:textId="77777777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By signing you are confirming that you are consenting to the PCC processing (using) your personal data in the following ways:</w:t>
      </w:r>
    </w:p>
    <w:p w14:paraId="44DF7BCF" w14:textId="77777777" w:rsidR="00D63F5D" w:rsidRPr="00D76787" w:rsidRDefault="00D63F5D" w:rsidP="00D76787">
      <w:pPr>
        <w:numPr>
          <w:ilvl w:val="0"/>
          <w:numId w:val="16"/>
        </w:numPr>
        <w:ind w:left="709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future events and activities All Saints Bighton, </w:t>
      </w:r>
    </w:p>
    <w:p w14:paraId="4C9D8499" w14:textId="64FF46B4" w:rsidR="00D63F5D" w:rsidRPr="00D76787" w:rsidRDefault="00D63F5D" w:rsidP="00D76787">
      <w:pPr>
        <w:numPr>
          <w:ilvl w:val="0"/>
          <w:numId w:val="16"/>
        </w:numPr>
        <w:ind w:left="709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Future events </w:t>
      </w:r>
      <w:r w:rsidR="00844DD6">
        <w:rPr>
          <w:rFonts w:asciiTheme="minorHAnsi" w:hAnsiTheme="minorHAnsi" w:cstheme="minorHAnsi"/>
          <w:sz w:val="20"/>
          <w:szCs w:val="20"/>
        </w:rPr>
        <w:t xml:space="preserve">and information storage requirements </w:t>
      </w:r>
      <w:r w:rsidRPr="00D76787">
        <w:rPr>
          <w:rFonts w:asciiTheme="minorHAnsi" w:hAnsiTheme="minorHAnsi" w:cstheme="minorHAnsi"/>
          <w:sz w:val="20"/>
          <w:szCs w:val="20"/>
        </w:rPr>
        <w:t xml:space="preserve">concerning the </w:t>
      </w:r>
      <w:proofErr w:type="spellStart"/>
      <w:r w:rsidRPr="00D76787">
        <w:rPr>
          <w:rFonts w:asciiTheme="minorHAnsi" w:hAnsiTheme="minorHAnsi" w:cstheme="minorHAnsi"/>
          <w:sz w:val="20"/>
          <w:szCs w:val="20"/>
        </w:rPr>
        <w:t>Arle</w:t>
      </w:r>
      <w:proofErr w:type="spellEnd"/>
      <w:r w:rsidRPr="00D76787">
        <w:rPr>
          <w:rFonts w:asciiTheme="minorHAnsi" w:hAnsiTheme="minorHAnsi" w:cstheme="minorHAnsi"/>
          <w:sz w:val="20"/>
          <w:szCs w:val="20"/>
        </w:rPr>
        <w:t xml:space="preserve"> Benefice, and</w:t>
      </w:r>
    </w:p>
    <w:p w14:paraId="34345681" w14:textId="60BE9A81" w:rsidR="00D63F5D" w:rsidRPr="00D76787" w:rsidRDefault="00D63F5D" w:rsidP="00D76787">
      <w:pPr>
        <w:numPr>
          <w:ilvl w:val="0"/>
          <w:numId w:val="16"/>
        </w:numPr>
        <w:ind w:left="709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Future events </w:t>
      </w:r>
      <w:r w:rsidR="00844DD6">
        <w:rPr>
          <w:rFonts w:asciiTheme="minorHAnsi" w:hAnsiTheme="minorHAnsi" w:cstheme="minorHAnsi"/>
          <w:sz w:val="20"/>
          <w:szCs w:val="20"/>
        </w:rPr>
        <w:t xml:space="preserve">and information storage requirements </w:t>
      </w:r>
      <w:r w:rsidRPr="00D76787">
        <w:rPr>
          <w:rFonts w:asciiTheme="minorHAnsi" w:hAnsiTheme="minorHAnsi" w:cstheme="minorHAnsi"/>
          <w:sz w:val="20"/>
          <w:szCs w:val="20"/>
        </w:rPr>
        <w:t>within the Diocese.</w:t>
      </w:r>
    </w:p>
    <w:p w14:paraId="56E7583F" w14:textId="77777777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Please tick the boxes below as required.</w:t>
      </w:r>
    </w:p>
    <w:p w14:paraId="04314A5F" w14:textId="3D0A2386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I consent to the church contacting me by </w:t>
      </w:r>
      <w:r w:rsidRPr="00D7678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D76787">
        <w:rPr>
          <w:rFonts w:asciiTheme="minorHAnsi" w:hAnsiTheme="minorHAnsi" w:cstheme="minorHAnsi"/>
          <w:sz w:val="20"/>
          <w:szCs w:val="20"/>
        </w:rPr>
        <w:t xml:space="preserve"> </w:t>
      </w:r>
      <w:r w:rsidR="001119A6">
        <w:rPr>
          <w:rFonts w:asciiTheme="minorHAnsi" w:hAnsiTheme="minorHAnsi" w:cstheme="minorHAnsi"/>
          <w:sz w:val="20"/>
          <w:szCs w:val="20"/>
        </w:rPr>
        <w:t>p</w:t>
      </w:r>
      <w:r w:rsidRPr="00D76787">
        <w:rPr>
          <w:rFonts w:asciiTheme="minorHAnsi" w:hAnsiTheme="minorHAnsi" w:cstheme="minorHAnsi"/>
          <w:sz w:val="20"/>
          <w:szCs w:val="20"/>
        </w:rPr>
        <w:t xml:space="preserve">ost,  </w:t>
      </w:r>
      <w:r w:rsidRPr="00D7678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D76787">
        <w:rPr>
          <w:rFonts w:asciiTheme="minorHAnsi" w:hAnsiTheme="minorHAnsi" w:cstheme="minorHAnsi"/>
          <w:sz w:val="20"/>
          <w:szCs w:val="20"/>
        </w:rPr>
        <w:t xml:space="preserve"> </w:t>
      </w:r>
      <w:r w:rsidR="001119A6">
        <w:rPr>
          <w:rFonts w:asciiTheme="minorHAnsi" w:hAnsiTheme="minorHAnsi" w:cstheme="minorHAnsi"/>
          <w:sz w:val="20"/>
          <w:szCs w:val="20"/>
        </w:rPr>
        <w:t>t</w:t>
      </w:r>
      <w:r w:rsidRPr="00D76787">
        <w:rPr>
          <w:rFonts w:asciiTheme="minorHAnsi" w:hAnsiTheme="minorHAnsi" w:cstheme="minorHAnsi"/>
          <w:sz w:val="20"/>
          <w:szCs w:val="20"/>
        </w:rPr>
        <w:t xml:space="preserve">elephone, or </w:t>
      </w:r>
      <w:r w:rsidRPr="00D76787">
        <w:rPr>
          <w:rFonts w:asciiTheme="minorHAnsi" w:hAnsiTheme="minorHAnsi" w:cstheme="minorHAnsi"/>
          <w:sz w:val="20"/>
          <w:szCs w:val="20"/>
        </w:rPr>
        <w:sym w:font="Wingdings" w:char="F06F"/>
      </w:r>
      <w:r w:rsidR="001119A6">
        <w:rPr>
          <w:rFonts w:asciiTheme="minorHAnsi" w:hAnsiTheme="minorHAnsi" w:cstheme="minorHAnsi"/>
          <w:sz w:val="20"/>
          <w:szCs w:val="20"/>
        </w:rPr>
        <w:t>e</w:t>
      </w:r>
      <w:r w:rsidRPr="00D76787">
        <w:rPr>
          <w:rFonts w:asciiTheme="minorHAnsi" w:hAnsiTheme="minorHAnsi" w:cstheme="minorHAnsi"/>
          <w:sz w:val="20"/>
          <w:szCs w:val="20"/>
        </w:rPr>
        <w:t>mail.</w:t>
      </w:r>
    </w:p>
    <w:p w14:paraId="71FEDE0C" w14:textId="77777777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  <w:u w:val="single"/>
        </w:rPr>
      </w:pPr>
      <w:r w:rsidRPr="00D76787">
        <w:rPr>
          <w:rFonts w:asciiTheme="minorHAnsi" w:hAnsiTheme="minorHAnsi" w:cstheme="minorHAnsi"/>
          <w:sz w:val="20"/>
          <w:szCs w:val="20"/>
          <w:u w:val="single"/>
        </w:rPr>
        <w:t>Before you sign, here is some information we are required to tell you under the Regulations.</w:t>
      </w:r>
    </w:p>
    <w:p w14:paraId="6EFACDFD" w14:textId="57D83876" w:rsidR="00D63F5D" w:rsidRPr="00737214" w:rsidRDefault="00D63F5D" w:rsidP="00D76787">
      <w:pPr>
        <w:ind w:left="142"/>
        <w:rPr>
          <w:rFonts w:asciiTheme="minorHAnsi" w:hAnsiTheme="minorHAnsi" w:cstheme="minorHAnsi"/>
          <w:sz w:val="20"/>
          <w:szCs w:val="20"/>
          <w:lang w:val="en-AU"/>
        </w:rPr>
      </w:pPr>
      <w:r w:rsidRPr="00D76787">
        <w:rPr>
          <w:rFonts w:asciiTheme="minorHAnsi" w:hAnsiTheme="minorHAnsi" w:cstheme="minorHAnsi"/>
          <w:b/>
          <w:sz w:val="20"/>
          <w:szCs w:val="20"/>
          <w:lang w:val="en-AU"/>
        </w:rPr>
        <w:t>Sharing your personal data</w:t>
      </w:r>
      <w:r w:rsidRPr="00D76787">
        <w:rPr>
          <w:rFonts w:asciiTheme="minorHAnsi" w:hAnsiTheme="minorHAnsi" w:cstheme="minorHAnsi"/>
          <w:b/>
          <w:sz w:val="20"/>
          <w:szCs w:val="20"/>
          <w:lang w:val="en-AU"/>
        </w:rPr>
        <w:br/>
      </w:r>
      <w:r w:rsidRPr="00D76787">
        <w:rPr>
          <w:rFonts w:asciiTheme="minorHAnsi" w:hAnsiTheme="minorHAnsi" w:cstheme="minorHAnsi"/>
          <w:sz w:val="20"/>
          <w:szCs w:val="20"/>
          <w:lang w:val="en-AU"/>
        </w:rPr>
        <w:t>Your personal data will be treated as strictly confidential and will only be shared with other members of the church/Benefice to carry out a service to other church members or for purposes connected with the church. We will only share your data with third parties outside of the parish</w:t>
      </w:r>
      <w:r w:rsidRPr="00D76787">
        <w:rPr>
          <w:rFonts w:asciiTheme="minorHAnsi" w:hAnsiTheme="minorHAnsi" w:cstheme="minorHAnsi"/>
          <w:i/>
          <w:sz w:val="20"/>
          <w:szCs w:val="20"/>
          <w:lang w:val="en-AU"/>
        </w:rPr>
        <w:t xml:space="preserve"> only with your consent</w:t>
      </w:r>
      <w:r w:rsidRPr="00D76787">
        <w:rPr>
          <w:rFonts w:asciiTheme="minorHAnsi" w:hAnsiTheme="minorHAnsi" w:cstheme="minorHAnsi"/>
          <w:sz w:val="20"/>
          <w:szCs w:val="20"/>
          <w:lang w:val="en-AU"/>
        </w:rPr>
        <w:t>.</w:t>
      </w:r>
    </w:p>
    <w:p w14:paraId="26BD4E0F" w14:textId="77777777" w:rsidR="00D63F5D" w:rsidRPr="00737214" w:rsidRDefault="00D63F5D" w:rsidP="00D76787">
      <w:pPr>
        <w:ind w:left="142"/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737214">
        <w:rPr>
          <w:rFonts w:asciiTheme="minorHAnsi" w:hAnsiTheme="minorHAnsi" w:cstheme="minorHAnsi"/>
          <w:b/>
          <w:sz w:val="20"/>
          <w:szCs w:val="20"/>
          <w:lang w:val="en-AU"/>
        </w:rPr>
        <w:t>How long do we keep your personal data?</w:t>
      </w:r>
    </w:p>
    <w:p w14:paraId="476865B3" w14:textId="77777777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We retain electoral roll data while it is still current; gift aid declarations and associated paperwork for up to 6 years after the calendar year to which they relate; and parish registers (baptisms, marriages, funerals) permanently.</w:t>
      </w:r>
    </w:p>
    <w:p w14:paraId="0B124C1D" w14:textId="77777777" w:rsidR="00D63F5D" w:rsidRPr="00D76787" w:rsidRDefault="00D63F5D" w:rsidP="00D76787">
      <w:pPr>
        <w:ind w:left="142"/>
        <w:rPr>
          <w:rFonts w:asciiTheme="minorHAnsi" w:hAnsiTheme="minorHAnsi" w:cstheme="minorHAnsi"/>
          <w:b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Signed: </w:t>
      </w:r>
      <w:r w:rsidRPr="00D76787">
        <w:rPr>
          <w:rFonts w:asciiTheme="minorHAnsi" w:hAnsiTheme="minorHAnsi" w:cstheme="minorHAnsi"/>
          <w:b/>
          <w:sz w:val="20"/>
          <w:szCs w:val="20"/>
        </w:rPr>
        <w:t>_____________________________</w:t>
      </w:r>
    </w:p>
    <w:p w14:paraId="57FE9DF8" w14:textId="227615A2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Dated: </w:t>
      </w:r>
      <w:r w:rsidRPr="00D76787">
        <w:rPr>
          <w:rFonts w:asciiTheme="minorHAnsi" w:hAnsiTheme="minorHAnsi" w:cstheme="minorHAnsi"/>
          <w:b/>
          <w:sz w:val="20"/>
          <w:szCs w:val="20"/>
        </w:rPr>
        <w:t>_____________________________</w:t>
      </w:r>
      <w:r w:rsidR="00D76787">
        <w:rPr>
          <w:rFonts w:asciiTheme="minorHAnsi" w:hAnsiTheme="minorHAnsi" w:cstheme="minorHAnsi"/>
          <w:b/>
          <w:sz w:val="20"/>
          <w:szCs w:val="20"/>
        </w:rPr>
        <w:t>_</w:t>
      </w:r>
    </w:p>
    <w:p w14:paraId="5DFF1E17" w14:textId="18C97330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You can find out more about how we use your d</w:t>
      </w:r>
      <w:r w:rsidR="00737214">
        <w:rPr>
          <w:rFonts w:asciiTheme="minorHAnsi" w:hAnsiTheme="minorHAnsi" w:cstheme="minorHAnsi"/>
          <w:sz w:val="20"/>
          <w:szCs w:val="20"/>
        </w:rPr>
        <w:t>ata</w:t>
      </w:r>
      <w:r w:rsidRPr="00D76787">
        <w:rPr>
          <w:rFonts w:asciiTheme="minorHAnsi" w:hAnsiTheme="minorHAnsi" w:cstheme="minorHAnsi"/>
          <w:sz w:val="20"/>
          <w:szCs w:val="20"/>
        </w:rPr>
        <w:t xml:space="preserve"> via our “Privacy </w:t>
      </w:r>
      <w:r w:rsidR="00412002">
        <w:rPr>
          <w:rFonts w:asciiTheme="minorHAnsi" w:hAnsiTheme="minorHAnsi" w:cstheme="minorHAnsi"/>
          <w:sz w:val="20"/>
          <w:szCs w:val="20"/>
        </w:rPr>
        <w:t>Policy</w:t>
      </w:r>
      <w:r w:rsidRPr="00D76787">
        <w:rPr>
          <w:rFonts w:asciiTheme="minorHAnsi" w:hAnsiTheme="minorHAnsi" w:cstheme="minorHAnsi"/>
          <w:sz w:val="20"/>
          <w:szCs w:val="20"/>
        </w:rPr>
        <w:t xml:space="preserve">”. This can be found on our website </w:t>
      </w:r>
      <w:r w:rsidR="00BA4D3D">
        <w:rPr>
          <w:rFonts w:asciiTheme="minorHAnsi" w:hAnsiTheme="minorHAnsi" w:cstheme="minorHAnsi"/>
          <w:sz w:val="20"/>
          <w:szCs w:val="20"/>
        </w:rPr>
        <w:t>www</w:t>
      </w:r>
      <w:r w:rsidRPr="00D76787">
        <w:rPr>
          <w:rFonts w:asciiTheme="minorHAnsi" w:hAnsiTheme="minorHAnsi" w:cstheme="minorHAnsi"/>
          <w:sz w:val="20"/>
          <w:szCs w:val="20"/>
        </w:rPr>
        <w:t>.allsaintsbighton.com.</w:t>
      </w:r>
    </w:p>
    <w:p w14:paraId="6B5ADFA9" w14:textId="60E5692C" w:rsidR="00737214" w:rsidRDefault="00737214" w:rsidP="00D76787">
      <w:pPr>
        <w:pBdr>
          <w:bottom w:val="single" w:sz="6" w:space="1" w:color="auto"/>
        </w:pBdr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TEAR THIS SHEET OFF AND RETAIN FOR REFERENCE</w:t>
      </w:r>
    </w:p>
    <w:p w14:paraId="73DE8AF5" w14:textId="155F6CF4" w:rsidR="00AE300B" w:rsidRDefault="00D76787" w:rsidP="00524A38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You can withdraw or change your consent at any time by contacting the Parish Data Administrator at All Saints Church, Bighton using the email: </w:t>
      </w:r>
      <w:hyperlink r:id="rId11" w:history="1">
        <w:r w:rsidRPr="00D76787">
          <w:rPr>
            <w:rStyle w:val="Hyperlink"/>
            <w:rFonts w:asciiTheme="minorHAnsi" w:hAnsiTheme="minorHAnsi" w:cstheme="minorHAnsi"/>
            <w:sz w:val="20"/>
            <w:szCs w:val="20"/>
          </w:rPr>
          <w:t>info@allsaintsbighton.com</w:t>
        </w:r>
      </w:hyperlink>
      <w:r w:rsidRPr="00D76787">
        <w:rPr>
          <w:rFonts w:asciiTheme="minorHAnsi" w:hAnsiTheme="minorHAnsi" w:cstheme="minorHAnsi"/>
          <w:sz w:val="20"/>
          <w:szCs w:val="20"/>
        </w:rPr>
        <w:t xml:space="preserve"> .  Please note that all processing of your personal data will cease once you have withdrawn consent other than where this is required by law.</w:t>
      </w:r>
      <w:r w:rsidR="00524A38">
        <w:rPr>
          <w:rFonts w:asciiTheme="minorHAnsi" w:hAnsiTheme="minorHAnsi" w:cstheme="minorHAnsi"/>
          <w:sz w:val="20"/>
          <w:szCs w:val="20"/>
        </w:rPr>
        <w:t xml:space="preserve"> </w:t>
      </w:r>
      <w:r w:rsidRPr="00D76787">
        <w:rPr>
          <w:rFonts w:asciiTheme="minorHAnsi" w:hAnsiTheme="minorHAnsi" w:cstheme="minorHAnsi"/>
          <w:sz w:val="20"/>
          <w:szCs w:val="20"/>
        </w:rPr>
        <w:t>But this will not affect any personal data that has already been processed prior to this point.</w:t>
      </w:r>
    </w:p>
    <w:p w14:paraId="460997C9" w14:textId="0D276D05" w:rsidR="00524A38" w:rsidRPr="002D6F0D" w:rsidRDefault="00524A38" w:rsidP="002D6F0D">
      <w:pPr>
        <w:ind w:left="142"/>
        <w:rPr>
          <w:rFonts w:asciiTheme="minorHAnsi" w:hAnsiTheme="minorHAnsi" w:cstheme="minorHAnsi"/>
        </w:rPr>
      </w:pPr>
      <w:r w:rsidRPr="006C4A5C">
        <w:rPr>
          <w:rFonts w:asciiTheme="minorHAnsi" w:hAnsiTheme="minorHAnsi" w:cstheme="minorHAnsi"/>
          <w:color w:val="000000"/>
          <w:sz w:val="20"/>
          <w:szCs w:val="20"/>
        </w:rPr>
        <w:t xml:space="preserve">You can contact the Information Commissioners Office on 0303 123 1113 or via email </w:t>
      </w:r>
      <w:hyperlink r:id="rId12" w:history="1">
        <w:r w:rsidRPr="006C4A5C">
          <w:rPr>
            <w:rStyle w:val="Hyperlink"/>
            <w:rFonts w:asciiTheme="minorHAnsi" w:hAnsiTheme="minorHAnsi" w:cstheme="minorHAnsi"/>
            <w:sz w:val="20"/>
            <w:szCs w:val="20"/>
          </w:rPr>
          <w:t>https://ico.org.uk/global/contact-us/email/</w:t>
        </w:r>
      </w:hyperlink>
      <w:r w:rsidRPr="006C4A5C">
        <w:rPr>
          <w:rFonts w:asciiTheme="minorHAnsi" w:hAnsiTheme="minorHAnsi" w:cstheme="minorHAnsi"/>
          <w:color w:val="000000"/>
          <w:sz w:val="20"/>
          <w:szCs w:val="20"/>
        </w:rPr>
        <w:t xml:space="preserve"> or at the </w:t>
      </w:r>
      <w:r w:rsidRPr="006C4A5C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Information Commissioner's Office, Wycliffe House, Water Lane, </w:t>
      </w:r>
      <w:proofErr w:type="spellStart"/>
      <w:r w:rsidRPr="006C4A5C">
        <w:rPr>
          <w:rFonts w:asciiTheme="minorHAnsi" w:hAnsiTheme="minorHAnsi" w:cstheme="minorHAnsi"/>
          <w:color w:val="000000"/>
          <w:sz w:val="20"/>
          <w:szCs w:val="20"/>
          <w:lang w:val="en"/>
        </w:rPr>
        <w:t>Wilmslow</w:t>
      </w:r>
      <w:proofErr w:type="spellEnd"/>
      <w:r w:rsidRPr="006C4A5C">
        <w:rPr>
          <w:rFonts w:asciiTheme="minorHAnsi" w:hAnsiTheme="minorHAnsi" w:cstheme="minorHAnsi"/>
          <w:color w:val="000000"/>
          <w:sz w:val="20"/>
          <w:szCs w:val="20"/>
          <w:lang w:val="en"/>
        </w:rPr>
        <w:t>, Cheshire. SK9 5AF</w:t>
      </w:r>
      <w:r w:rsidRPr="007B2B9C">
        <w:rPr>
          <w:rFonts w:asciiTheme="minorHAnsi" w:hAnsiTheme="minorHAnsi" w:cstheme="minorHAnsi"/>
          <w:color w:val="000000"/>
          <w:lang w:val="en"/>
        </w:rPr>
        <w:t>.</w:t>
      </w:r>
    </w:p>
    <w:sectPr w:rsidR="00524A38" w:rsidRPr="002D6F0D" w:rsidSect="002C32CE">
      <w:headerReference w:type="default" r:id="rId13"/>
      <w:footerReference w:type="even" r:id="rId14"/>
      <w:footerReference w:type="default" r:id="rId15"/>
      <w:pgSz w:w="11906" w:h="16838" w:code="9"/>
      <w:pgMar w:top="1843" w:right="1133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F6C7" w14:textId="77777777" w:rsidR="001A794A" w:rsidRDefault="001A794A" w:rsidP="002C32CE">
      <w:r>
        <w:separator/>
      </w:r>
    </w:p>
    <w:p w14:paraId="3BDA0915" w14:textId="77777777" w:rsidR="001A794A" w:rsidRDefault="001A794A" w:rsidP="002C32CE"/>
  </w:endnote>
  <w:endnote w:type="continuationSeparator" w:id="0">
    <w:p w14:paraId="7F05D119" w14:textId="77777777" w:rsidR="001A794A" w:rsidRDefault="001A794A" w:rsidP="002C32CE">
      <w:r>
        <w:continuationSeparator/>
      </w:r>
    </w:p>
    <w:p w14:paraId="1D339B6E" w14:textId="77777777" w:rsidR="001A794A" w:rsidRDefault="001A794A" w:rsidP="002C3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79228" w14:textId="77777777" w:rsidR="00293947" w:rsidRDefault="00293947">
    <w:pPr>
      <w:pStyle w:val="Footer"/>
    </w:pPr>
  </w:p>
  <w:p w14:paraId="6BCA262A" w14:textId="77777777" w:rsidR="00293947" w:rsidRDefault="002939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8"/>
      <w:gridCol w:w="1175"/>
      <w:gridCol w:w="724"/>
      <w:gridCol w:w="419"/>
      <w:gridCol w:w="1128"/>
      <w:gridCol w:w="1529"/>
      <w:gridCol w:w="908"/>
      <w:gridCol w:w="2187"/>
      <w:gridCol w:w="552"/>
      <w:gridCol w:w="574"/>
    </w:tblGrid>
    <w:tr w:rsidR="00293947" w:rsidRPr="002B182D" w14:paraId="6E966655" w14:textId="77777777" w:rsidTr="00BA7B92">
      <w:trPr>
        <w:trHeight w:val="280"/>
        <w:jc w:val="center"/>
      </w:trPr>
      <w:tc>
        <w:tcPr>
          <w:tcW w:w="438" w:type="dxa"/>
          <w:shd w:val="clear" w:color="auto" w:fill="DBE5F1"/>
        </w:tcPr>
        <w:p w14:paraId="7BA138A0" w14:textId="77777777" w:rsidR="00293947" w:rsidRPr="00BA7B92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b/>
              <w:sz w:val="16"/>
              <w:szCs w:val="22"/>
            </w:rPr>
          </w:pPr>
          <w:r w:rsidRPr="00BA7B92">
            <w:rPr>
              <w:rFonts w:ascii="Calibri" w:eastAsia="Calibri" w:hAnsi="Calibri" w:cstheme="minorBidi"/>
              <w:b/>
              <w:sz w:val="16"/>
              <w:szCs w:val="22"/>
            </w:rPr>
            <w:t>Ref</w:t>
          </w:r>
        </w:p>
      </w:tc>
      <w:tc>
        <w:tcPr>
          <w:tcW w:w="1178" w:type="dxa"/>
          <w:shd w:val="clear" w:color="auto" w:fill="auto"/>
        </w:tcPr>
        <w:p w14:paraId="73064609" w14:textId="2F391A9B" w:rsidR="00293947" w:rsidRPr="002B182D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sz w:val="16"/>
              <w:szCs w:val="22"/>
            </w:rPr>
          </w:pPr>
        </w:p>
      </w:tc>
      <w:tc>
        <w:tcPr>
          <w:tcW w:w="724" w:type="dxa"/>
          <w:shd w:val="clear" w:color="auto" w:fill="DBE5F1"/>
        </w:tcPr>
        <w:p w14:paraId="52B9C779" w14:textId="77777777" w:rsidR="00293947" w:rsidRPr="00BA7B92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b/>
              <w:sz w:val="16"/>
              <w:szCs w:val="22"/>
            </w:rPr>
          </w:pPr>
          <w:r w:rsidRPr="00BA7B92">
            <w:rPr>
              <w:rFonts w:ascii="Calibri" w:eastAsia="Calibri" w:hAnsi="Calibri" w:cstheme="minorBidi"/>
              <w:b/>
              <w:sz w:val="16"/>
              <w:szCs w:val="22"/>
            </w:rPr>
            <w:t>Version</w:t>
          </w:r>
        </w:p>
      </w:tc>
      <w:tc>
        <w:tcPr>
          <w:tcW w:w="419" w:type="dxa"/>
          <w:shd w:val="clear" w:color="auto" w:fill="auto"/>
        </w:tcPr>
        <w:p w14:paraId="3C263EB4" w14:textId="5C879335" w:rsidR="00293947" w:rsidRPr="002B182D" w:rsidRDefault="00D63F5D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sz w:val="16"/>
              <w:szCs w:val="22"/>
            </w:rPr>
          </w:pPr>
          <w:r>
            <w:rPr>
              <w:rFonts w:ascii="Calibri" w:eastAsia="Calibri" w:hAnsi="Calibri" w:cstheme="minorBidi"/>
              <w:sz w:val="16"/>
              <w:szCs w:val="22"/>
            </w:rPr>
            <w:t>1.0</w:t>
          </w:r>
        </w:p>
      </w:tc>
      <w:tc>
        <w:tcPr>
          <w:tcW w:w="1129" w:type="dxa"/>
          <w:shd w:val="clear" w:color="auto" w:fill="DBE5F1"/>
        </w:tcPr>
        <w:p w14:paraId="22405FC0" w14:textId="77777777" w:rsidR="00293947" w:rsidRPr="00BA7B92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b/>
              <w:sz w:val="16"/>
              <w:szCs w:val="22"/>
            </w:rPr>
          </w:pPr>
          <w:r w:rsidRPr="00BA7B92">
            <w:rPr>
              <w:rFonts w:ascii="Calibri" w:eastAsia="Calibri" w:hAnsi="Calibri" w:cstheme="minorBidi"/>
              <w:b/>
              <w:sz w:val="16"/>
              <w:szCs w:val="22"/>
            </w:rPr>
            <w:t>Created by</w:t>
          </w:r>
        </w:p>
      </w:tc>
      <w:tc>
        <w:tcPr>
          <w:tcW w:w="1532" w:type="dxa"/>
          <w:shd w:val="clear" w:color="auto" w:fill="auto"/>
        </w:tcPr>
        <w:p w14:paraId="1AA612DB" w14:textId="7D498C79" w:rsidR="00293947" w:rsidRPr="002B182D" w:rsidRDefault="00D63F5D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sz w:val="16"/>
              <w:szCs w:val="22"/>
            </w:rPr>
          </w:pPr>
          <w:r>
            <w:rPr>
              <w:rFonts w:ascii="Calibri" w:eastAsia="Calibri" w:hAnsi="Calibri" w:cstheme="minorBidi"/>
              <w:sz w:val="16"/>
              <w:szCs w:val="22"/>
            </w:rPr>
            <w:t>All Saints  DPA</w:t>
          </w:r>
        </w:p>
      </w:tc>
      <w:tc>
        <w:tcPr>
          <w:tcW w:w="896" w:type="dxa"/>
          <w:shd w:val="clear" w:color="auto" w:fill="DBE5F1"/>
        </w:tcPr>
        <w:p w14:paraId="702E27AF" w14:textId="77777777" w:rsidR="00293947" w:rsidRPr="00BA7B92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b/>
              <w:sz w:val="16"/>
              <w:szCs w:val="22"/>
            </w:rPr>
          </w:pPr>
          <w:r w:rsidRPr="00BA7B92">
            <w:rPr>
              <w:rFonts w:ascii="Calibri" w:eastAsia="Calibri" w:hAnsi="Calibri" w:cstheme="minorBidi"/>
              <w:b/>
              <w:sz w:val="16"/>
              <w:szCs w:val="22"/>
            </w:rPr>
            <w:t>Document</w:t>
          </w:r>
        </w:p>
      </w:tc>
      <w:tc>
        <w:tcPr>
          <w:tcW w:w="2191" w:type="dxa"/>
          <w:shd w:val="clear" w:color="auto" w:fill="auto"/>
        </w:tcPr>
        <w:p w14:paraId="35B55365" w14:textId="59C09D39" w:rsidR="00293947" w:rsidRPr="002B182D" w:rsidRDefault="00D63F5D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sz w:val="16"/>
              <w:szCs w:val="22"/>
            </w:rPr>
          </w:pPr>
          <w:r>
            <w:rPr>
              <w:rFonts w:ascii="Calibri" w:eastAsia="Calibri" w:hAnsi="Calibri" w:cstheme="minorBidi"/>
              <w:sz w:val="16"/>
              <w:szCs w:val="22"/>
            </w:rPr>
            <w:t>All Saints GDPR privacy notice</w:t>
          </w:r>
        </w:p>
      </w:tc>
      <w:tc>
        <w:tcPr>
          <w:tcW w:w="552" w:type="dxa"/>
          <w:shd w:val="clear" w:color="auto" w:fill="DBE5F1"/>
        </w:tcPr>
        <w:p w14:paraId="084D160C" w14:textId="248C27F8" w:rsidR="00293947" w:rsidRPr="00BA7B92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b/>
              <w:sz w:val="16"/>
              <w:szCs w:val="22"/>
            </w:rPr>
          </w:pPr>
          <w:r w:rsidRPr="00BA7B92">
            <w:rPr>
              <w:rFonts w:ascii="Calibri" w:eastAsia="Calibri" w:hAnsi="Calibri" w:cstheme="minorBidi"/>
              <w:b/>
              <w:sz w:val="16"/>
              <w:szCs w:val="22"/>
            </w:rPr>
            <w:t>Page</w:t>
          </w:r>
        </w:p>
      </w:tc>
      <w:tc>
        <w:tcPr>
          <w:tcW w:w="575" w:type="dxa"/>
          <w:shd w:val="clear" w:color="auto" w:fill="auto"/>
        </w:tcPr>
        <w:p w14:paraId="1053815C" w14:textId="1A51D8B7" w:rsidR="00293947" w:rsidRPr="002B182D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sz w:val="16"/>
              <w:szCs w:val="22"/>
            </w:rPr>
          </w:pPr>
          <w:r w:rsidRPr="002B182D">
            <w:rPr>
              <w:rFonts w:ascii="Calibri" w:eastAsia="Calibri" w:hAnsi="Calibri" w:cstheme="minorBidi"/>
              <w:sz w:val="16"/>
              <w:szCs w:val="22"/>
            </w:rPr>
            <w:fldChar w:fldCharType="begin"/>
          </w:r>
          <w:r w:rsidRPr="002B182D">
            <w:rPr>
              <w:rFonts w:ascii="Calibri" w:eastAsia="Calibri" w:hAnsi="Calibri" w:cstheme="minorBidi"/>
              <w:sz w:val="16"/>
              <w:szCs w:val="22"/>
            </w:rPr>
            <w:instrText xml:space="preserve"> PAGE   \* MERGEFORMAT </w:instrText>
          </w:r>
          <w:r w:rsidRPr="002B182D">
            <w:rPr>
              <w:rFonts w:ascii="Calibri" w:eastAsia="Calibri" w:hAnsi="Calibri" w:cstheme="minorBidi"/>
              <w:sz w:val="16"/>
              <w:szCs w:val="22"/>
            </w:rPr>
            <w:fldChar w:fldCharType="separate"/>
          </w:r>
          <w:r w:rsidR="006F4979">
            <w:rPr>
              <w:rFonts w:ascii="Calibri" w:eastAsia="Calibri" w:hAnsi="Calibri" w:cstheme="minorBidi"/>
              <w:noProof/>
              <w:sz w:val="16"/>
              <w:szCs w:val="22"/>
            </w:rPr>
            <w:t>1</w:t>
          </w:r>
          <w:r w:rsidRPr="002B182D">
            <w:rPr>
              <w:rFonts w:ascii="Calibri" w:eastAsia="Calibri" w:hAnsi="Calibri" w:cstheme="minorBidi"/>
              <w:noProof/>
              <w:sz w:val="16"/>
              <w:szCs w:val="22"/>
            </w:rPr>
            <w:fldChar w:fldCharType="end"/>
          </w:r>
        </w:p>
      </w:tc>
    </w:tr>
  </w:tbl>
  <w:p w14:paraId="2B26FB3B" w14:textId="77777777" w:rsidR="00293947" w:rsidRDefault="00293947" w:rsidP="002C32CE">
    <w:pPr>
      <w:pStyle w:val="Footer"/>
    </w:pPr>
  </w:p>
  <w:p w14:paraId="1180D809" w14:textId="77777777" w:rsidR="00293947" w:rsidRDefault="00293947" w:rsidP="002C32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64562" w14:textId="77777777" w:rsidR="001A794A" w:rsidRDefault="001A794A" w:rsidP="002C32CE">
      <w:r>
        <w:separator/>
      </w:r>
    </w:p>
    <w:p w14:paraId="5EB0A7ED" w14:textId="77777777" w:rsidR="001A794A" w:rsidRDefault="001A794A" w:rsidP="002C32CE"/>
  </w:footnote>
  <w:footnote w:type="continuationSeparator" w:id="0">
    <w:p w14:paraId="0954B0EB" w14:textId="77777777" w:rsidR="001A794A" w:rsidRDefault="001A794A" w:rsidP="002C32CE">
      <w:r>
        <w:continuationSeparator/>
      </w:r>
    </w:p>
    <w:p w14:paraId="1113EC4F" w14:textId="77777777" w:rsidR="001A794A" w:rsidRDefault="001A794A" w:rsidP="002C3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E87D" w14:textId="6D36315C" w:rsidR="00D76787" w:rsidRDefault="00D76787" w:rsidP="00D76787">
    <w:pPr>
      <w:pStyle w:val="Header"/>
      <w:ind w:left="-709"/>
    </w:pPr>
    <w:r>
      <w:rPr>
        <w:noProof/>
      </w:rPr>
      <w:drawing>
        <wp:inline distT="0" distB="0" distL="0" distR="0" wp14:anchorId="5644339F" wp14:editId="7BBF1930">
          <wp:extent cx="1225550" cy="323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7DB0"/>
    <w:multiLevelType w:val="hybridMultilevel"/>
    <w:tmpl w:val="5C88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D3B"/>
    <w:multiLevelType w:val="hybridMultilevel"/>
    <w:tmpl w:val="5D3A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619D"/>
    <w:multiLevelType w:val="hybridMultilevel"/>
    <w:tmpl w:val="06B0D124"/>
    <w:lvl w:ilvl="0" w:tplc="D9DEA2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153D4"/>
    <w:multiLevelType w:val="hybridMultilevel"/>
    <w:tmpl w:val="5D2CD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767"/>
    <w:multiLevelType w:val="hybridMultilevel"/>
    <w:tmpl w:val="F676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3B15"/>
    <w:multiLevelType w:val="hybridMultilevel"/>
    <w:tmpl w:val="B7B0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6785"/>
    <w:multiLevelType w:val="hybridMultilevel"/>
    <w:tmpl w:val="4020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4E6C"/>
    <w:multiLevelType w:val="multilevel"/>
    <w:tmpl w:val="6DFCF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AE4074"/>
    <w:multiLevelType w:val="hybridMultilevel"/>
    <w:tmpl w:val="BBB8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42A"/>
    <w:multiLevelType w:val="hybridMultilevel"/>
    <w:tmpl w:val="F62C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3FD0"/>
    <w:multiLevelType w:val="multilevel"/>
    <w:tmpl w:val="B276E598"/>
    <w:lvl w:ilvl="0">
      <w:start w:val="1"/>
      <w:numFmt w:val="decimal"/>
      <w:pStyle w:val="Listnumbered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1" w15:restartNumberingAfterBreak="0">
    <w:nsid w:val="480C41E3"/>
    <w:multiLevelType w:val="hybridMultilevel"/>
    <w:tmpl w:val="E960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22345"/>
    <w:multiLevelType w:val="multilevel"/>
    <w:tmpl w:val="27BA85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3F60D6"/>
    <w:multiLevelType w:val="hybridMultilevel"/>
    <w:tmpl w:val="75DE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3D"/>
    <w:rsid w:val="00016BD6"/>
    <w:rsid w:val="00023401"/>
    <w:rsid w:val="000258F6"/>
    <w:rsid w:val="00026F39"/>
    <w:rsid w:val="0002755D"/>
    <w:rsid w:val="00027EE5"/>
    <w:rsid w:val="00033169"/>
    <w:rsid w:val="00033BC9"/>
    <w:rsid w:val="00051863"/>
    <w:rsid w:val="00060186"/>
    <w:rsid w:val="000617E3"/>
    <w:rsid w:val="00083A41"/>
    <w:rsid w:val="00094D17"/>
    <w:rsid w:val="000A0ACC"/>
    <w:rsid w:val="000A1F17"/>
    <w:rsid w:val="000A39D0"/>
    <w:rsid w:val="000A72F3"/>
    <w:rsid w:val="000B13D9"/>
    <w:rsid w:val="000B22DC"/>
    <w:rsid w:val="000C1637"/>
    <w:rsid w:val="000C6125"/>
    <w:rsid w:val="000D264B"/>
    <w:rsid w:val="0010466A"/>
    <w:rsid w:val="00107112"/>
    <w:rsid w:val="0011104B"/>
    <w:rsid w:val="001119A6"/>
    <w:rsid w:val="00120901"/>
    <w:rsid w:val="001235E6"/>
    <w:rsid w:val="00124174"/>
    <w:rsid w:val="00127730"/>
    <w:rsid w:val="00132E6E"/>
    <w:rsid w:val="001358F7"/>
    <w:rsid w:val="00136116"/>
    <w:rsid w:val="0013748A"/>
    <w:rsid w:val="0014505E"/>
    <w:rsid w:val="00146E49"/>
    <w:rsid w:val="00156A2B"/>
    <w:rsid w:val="00164C34"/>
    <w:rsid w:val="001661AE"/>
    <w:rsid w:val="0018030E"/>
    <w:rsid w:val="001816DB"/>
    <w:rsid w:val="00183454"/>
    <w:rsid w:val="0018752D"/>
    <w:rsid w:val="001903B2"/>
    <w:rsid w:val="0019513A"/>
    <w:rsid w:val="0019596C"/>
    <w:rsid w:val="001962FE"/>
    <w:rsid w:val="001A1E1F"/>
    <w:rsid w:val="001A3CA4"/>
    <w:rsid w:val="001A3F51"/>
    <w:rsid w:val="001A794A"/>
    <w:rsid w:val="001B14DA"/>
    <w:rsid w:val="001B2F17"/>
    <w:rsid w:val="001B43C9"/>
    <w:rsid w:val="001B58A9"/>
    <w:rsid w:val="001C34DE"/>
    <w:rsid w:val="001D2467"/>
    <w:rsid w:val="001D7AD2"/>
    <w:rsid w:val="001E15F7"/>
    <w:rsid w:val="0020137F"/>
    <w:rsid w:val="00213B80"/>
    <w:rsid w:val="00215616"/>
    <w:rsid w:val="00221B2D"/>
    <w:rsid w:val="00231F2E"/>
    <w:rsid w:val="002332BD"/>
    <w:rsid w:val="002333F5"/>
    <w:rsid w:val="002351E8"/>
    <w:rsid w:val="00244330"/>
    <w:rsid w:val="00253312"/>
    <w:rsid w:val="0027338D"/>
    <w:rsid w:val="002832CA"/>
    <w:rsid w:val="002862D2"/>
    <w:rsid w:val="00293947"/>
    <w:rsid w:val="002952F7"/>
    <w:rsid w:val="002A0296"/>
    <w:rsid w:val="002A4BC6"/>
    <w:rsid w:val="002B182D"/>
    <w:rsid w:val="002B4461"/>
    <w:rsid w:val="002C0A6E"/>
    <w:rsid w:val="002C32CE"/>
    <w:rsid w:val="002C4C22"/>
    <w:rsid w:val="002C7151"/>
    <w:rsid w:val="002D6F0D"/>
    <w:rsid w:val="002E0725"/>
    <w:rsid w:val="002E263F"/>
    <w:rsid w:val="002E5BAB"/>
    <w:rsid w:val="002E7580"/>
    <w:rsid w:val="002F56FF"/>
    <w:rsid w:val="00303A81"/>
    <w:rsid w:val="00306297"/>
    <w:rsid w:val="003071F7"/>
    <w:rsid w:val="003108DE"/>
    <w:rsid w:val="003111CA"/>
    <w:rsid w:val="0031141C"/>
    <w:rsid w:val="0031288B"/>
    <w:rsid w:val="00314B96"/>
    <w:rsid w:val="00320153"/>
    <w:rsid w:val="0032595B"/>
    <w:rsid w:val="0032663A"/>
    <w:rsid w:val="00330829"/>
    <w:rsid w:val="003338A2"/>
    <w:rsid w:val="00333952"/>
    <w:rsid w:val="00337641"/>
    <w:rsid w:val="00337751"/>
    <w:rsid w:val="00351481"/>
    <w:rsid w:val="00353012"/>
    <w:rsid w:val="00353084"/>
    <w:rsid w:val="00355AE6"/>
    <w:rsid w:val="00356522"/>
    <w:rsid w:val="00370A68"/>
    <w:rsid w:val="003754E0"/>
    <w:rsid w:val="00375DB9"/>
    <w:rsid w:val="003822C5"/>
    <w:rsid w:val="00387E31"/>
    <w:rsid w:val="00390CF8"/>
    <w:rsid w:val="00391092"/>
    <w:rsid w:val="0039708F"/>
    <w:rsid w:val="003A0832"/>
    <w:rsid w:val="003B38FB"/>
    <w:rsid w:val="003C12E5"/>
    <w:rsid w:val="003C15B1"/>
    <w:rsid w:val="003C19D1"/>
    <w:rsid w:val="003C2655"/>
    <w:rsid w:val="003C3C95"/>
    <w:rsid w:val="003C51F3"/>
    <w:rsid w:val="003D08AB"/>
    <w:rsid w:val="003D098B"/>
    <w:rsid w:val="003E446C"/>
    <w:rsid w:val="003E4A24"/>
    <w:rsid w:val="004020A7"/>
    <w:rsid w:val="00404536"/>
    <w:rsid w:val="00412002"/>
    <w:rsid w:val="00416337"/>
    <w:rsid w:val="004218EC"/>
    <w:rsid w:val="00431C97"/>
    <w:rsid w:val="00435640"/>
    <w:rsid w:val="00445AE7"/>
    <w:rsid w:val="004547A9"/>
    <w:rsid w:val="004553B9"/>
    <w:rsid w:val="004567C6"/>
    <w:rsid w:val="00462A94"/>
    <w:rsid w:val="00465635"/>
    <w:rsid w:val="00465E09"/>
    <w:rsid w:val="0046775E"/>
    <w:rsid w:val="00471B55"/>
    <w:rsid w:val="00481ADD"/>
    <w:rsid w:val="00486AB2"/>
    <w:rsid w:val="004878E3"/>
    <w:rsid w:val="00487E3E"/>
    <w:rsid w:val="00493E99"/>
    <w:rsid w:val="00496274"/>
    <w:rsid w:val="004A000A"/>
    <w:rsid w:val="004A7D9E"/>
    <w:rsid w:val="004B1C63"/>
    <w:rsid w:val="004B3781"/>
    <w:rsid w:val="004C1B34"/>
    <w:rsid w:val="004D1EF6"/>
    <w:rsid w:val="004D7944"/>
    <w:rsid w:val="004F2839"/>
    <w:rsid w:val="004F3C7C"/>
    <w:rsid w:val="004F3DF2"/>
    <w:rsid w:val="005007C4"/>
    <w:rsid w:val="00502BBF"/>
    <w:rsid w:val="00504287"/>
    <w:rsid w:val="00504490"/>
    <w:rsid w:val="0051516A"/>
    <w:rsid w:val="00522AFE"/>
    <w:rsid w:val="00524A38"/>
    <w:rsid w:val="00530C09"/>
    <w:rsid w:val="0054069B"/>
    <w:rsid w:val="00546A73"/>
    <w:rsid w:val="00561EA3"/>
    <w:rsid w:val="0056670A"/>
    <w:rsid w:val="005679A6"/>
    <w:rsid w:val="005747FD"/>
    <w:rsid w:val="0058248A"/>
    <w:rsid w:val="005824BA"/>
    <w:rsid w:val="005963D0"/>
    <w:rsid w:val="005A11F7"/>
    <w:rsid w:val="005A3802"/>
    <w:rsid w:val="005A4902"/>
    <w:rsid w:val="005A74ED"/>
    <w:rsid w:val="005B15D9"/>
    <w:rsid w:val="005B3FE9"/>
    <w:rsid w:val="005B6087"/>
    <w:rsid w:val="005B7FB1"/>
    <w:rsid w:val="005C2BCC"/>
    <w:rsid w:val="005C50AD"/>
    <w:rsid w:val="005C50B3"/>
    <w:rsid w:val="005D4D63"/>
    <w:rsid w:val="005E64AD"/>
    <w:rsid w:val="005E7BA0"/>
    <w:rsid w:val="005F0FDE"/>
    <w:rsid w:val="005F19A9"/>
    <w:rsid w:val="005F333E"/>
    <w:rsid w:val="00604216"/>
    <w:rsid w:val="0062114D"/>
    <w:rsid w:val="00625ED9"/>
    <w:rsid w:val="006477D9"/>
    <w:rsid w:val="00650B44"/>
    <w:rsid w:val="006569B4"/>
    <w:rsid w:val="00660785"/>
    <w:rsid w:val="00660BCC"/>
    <w:rsid w:val="006711BC"/>
    <w:rsid w:val="006765FF"/>
    <w:rsid w:val="00676D5E"/>
    <w:rsid w:val="0067721B"/>
    <w:rsid w:val="00686629"/>
    <w:rsid w:val="00687592"/>
    <w:rsid w:val="00692BA4"/>
    <w:rsid w:val="006A0372"/>
    <w:rsid w:val="006A1B1C"/>
    <w:rsid w:val="006A4578"/>
    <w:rsid w:val="006B5CCF"/>
    <w:rsid w:val="006B62A4"/>
    <w:rsid w:val="006B762B"/>
    <w:rsid w:val="006C3288"/>
    <w:rsid w:val="006C370C"/>
    <w:rsid w:val="006C4A5C"/>
    <w:rsid w:val="006C4D43"/>
    <w:rsid w:val="006E1C6D"/>
    <w:rsid w:val="006E4291"/>
    <w:rsid w:val="006F4979"/>
    <w:rsid w:val="00704212"/>
    <w:rsid w:val="00710DAE"/>
    <w:rsid w:val="0071265C"/>
    <w:rsid w:val="00717665"/>
    <w:rsid w:val="007233DC"/>
    <w:rsid w:val="0073007D"/>
    <w:rsid w:val="00736745"/>
    <w:rsid w:val="00737214"/>
    <w:rsid w:val="00747432"/>
    <w:rsid w:val="00772502"/>
    <w:rsid w:val="007761EB"/>
    <w:rsid w:val="00782C34"/>
    <w:rsid w:val="007932B2"/>
    <w:rsid w:val="0079547B"/>
    <w:rsid w:val="00797844"/>
    <w:rsid w:val="007A04FB"/>
    <w:rsid w:val="007A0ED4"/>
    <w:rsid w:val="007D2C8C"/>
    <w:rsid w:val="007D7899"/>
    <w:rsid w:val="007E56BD"/>
    <w:rsid w:val="007F370C"/>
    <w:rsid w:val="007F39E5"/>
    <w:rsid w:val="00800B31"/>
    <w:rsid w:val="00804C69"/>
    <w:rsid w:val="008060E0"/>
    <w:rsid w:val="00807795"/>
    <w:rsid w:val="00810BE2"/>
    <w:rsid w:val="008136CC"/>
    <w:rsid w:val="0081504C"/>
    <w:rsid w:val="00816490"/>
    <w:rsid w:val="00822B3A"/>
    <w:rsid w:val="00825DC5"/>
    <w:rsid w:val="00826D6B"/>
    <w:rsid w:val="00827716"/>
    <w:rsid w:val="0083127B"/>
    <w:rsid w:val="008323F0"/>
    <w:rsid w:val="00844DD6"/>
    <w:rsid w:val="0085282D"/>
    <w:rsid w:val="00855078"/>
    <w:rsid w:val="0085719F"/>
    <w:rsid w:val="008576F6"/>
    <w:rsid w:val="0086719A"/>
    <w:rsid w:val="00876E42"/>
    <w:rsid w:val="00881AD0"/>
    <w:rsid w:val="008822F0"/>
    <w:rsid w:val="00883C4A"/>
    <w:rsid w:val="008857CA"/>
    <w:rsid w:val="00886F22"/>
    <w:rsid w:val="0089058C"/>
    <w:rsid w:val="00890796"/>
    <w:rsid w:val="008A4D8D"/>
    <w:rsid w:val="008A5262"/>
    <w:rsid w:val="008B08BD"/>
    <w:rsid w:val="008C5E3C"/>
    <w:rsid w:val="00902B8E"/>
    <w:rsid w:val="00905114"/>
    <w:rsid w:val="0091592B"/>
    <w:rsid w:val="00916678"/>
    <w:rsid w:val="00916D46"/>
    <w:rsid w:val="009216D6"/>
    <w:rsid w:val="009218EA"/>
    <w:rsid w:val="009235A2"/>
    <w:rsid w:val="00924AEF"/>
    <w:rsid w:val="009265F5"/>
    <w:rsid w:val="00930E71"/>
    <w:rsid w:val="009346FF"/>
    <w:rsid w:val="0095010E"/>
    <w:rsid w:val="009542BA"/>
    <w:rsid w:val="009575D7"/>
    <w:rsid w:val="009663EF"/>
    <w:rsid w:val="00974E61"/>
    <w:rsid w:val="0098269F"/>
    <w:rsid w:val="00983511"/>
    <w:rsid w:val="009870CB"/>
    <w:rsid w:val="00991C2E"/>
    <w:rsid w:val="009A114D"/>
    <w:rsid w:val="009A56FA"/>
    <w:rsid w:val="009A7632"/>
    <w:rsid w:val="009B091B"/>
    <w:rsid w:val="009B38AE"/>
    <w:rsid w:val="009C1205"/>
    <w:rsid w:val="009C1695"/>
    <w:rsid w:val="009C2D9A"/>
    <w:rsid w:val="009C3E8E"/>
    <w:rsid w:val="009C7F4E"/>
    <w:rsid w:val="009D111C"/>
    <w:rsid w:val="009D340D"/>
    <w:rsid w:val="009E71DD"/>
    <w:rsid w:val="009E77CD"/>
    <w:rsid w:val="009F0886"/>
    <w:rsid w:val="009F129C"/>
    <w:rsid w:val="00A15228"/>
    <w:rsid w:val="00A22247"/>
    <w:rsid w:val="00A3193D"/>
    <w:rsid w:val="00A36053"/>
    <w:rsid w:val="00A41BAD"/>
    <w:rsid w:val="00A45245"/>
    <w:rsid w:val="00A50EFF"/>
    <w:rsid w:val="00A530B8"/>
    <w:rsid w:val="00A57FA4"/>
    <w:rsid w:val="00A70C3C"/>
    <w:rsid w:val="00A749D2"/>
    <w:rsid w:val="00A80686"/>
    <w:rsid w:val="00A869D0"/>
    <w:rsid w:val="00A86D6A"/>
    <w:rsid w:val="00AA4067"/>
    <w:rsid w:val="00AC55D5"/>
    <w:rsid w:val="00AD0D1E"/>
    <w:rsid w:val="00AD4B54"/>
    <w:rsid w:val="00AD5939"/>
    <w:rsid w:val="00AD7720"/>
    <w:rsid w:val="00AE300B"/>
    <w:rsid w:val="00AE34D3"/>
    <w:rsid w:val="00AE47F8"/>
    <w:rsid w:val="00AF3B1E"/>
    <w:rsid w:val="00AF4242"/>
    <w:rsid w:val="00AF511D"/>
    <w:rsid w:val="00B07A74"/>
    <w:rsid w:val="00B16537"/>
    <w:rsid w:val="00B173CF"/>
    <w:rsid w:val="00B200FF"/>
    <w:rsid w:val="00B22731"/>
    <w:rsid w:val="00B244BD"/>
    <w:rsid w:val="00B25FD9"/>
    <w:rsid w:val="00B27960"/>
    <w:rsid w:val="00B3269F"/>
    <w:rsid w:val="00B33594"/>
    <w:rsid w:val="00B40CBF"/>
    <w:rsid w:val="00B41E75"/>
    <w:rsid w:val="00B47E71"/>
    <w:rsid w:val="00B5436E"/>
    <w:rsid w:val="00B60596"/>
    <w:rsid w:val="00B63100"/>
    <w:rsid w:val="00B66F55"/>
    <w:rsid w:val="00B74E80"/>
    <w:rsid w:val="00B74EA6"/>
    <w:rsid w:val="00B76847"/>
    <w:rsid w:val="00B80DB7"/>
    <w:rsid w:val="00B85A6B"/>
    <w:rsid w:val="00B87553"/>
    <w:rsid w:val="00B87F4B"/>
    <w:rsid w:val="00B90DED"/>
    <w:rsid w:val="00BA4ADF"/>
    <w:rsid w:val="00BA4D3D"/>
    <w:rsid w:val="00BA7B92"/>
    <w:rsid w:val="00BB25F3"/>
    <w:rsid w:val="00BC23D2"/>
    <w:rsid w:val="00BE0766"/>
    <w:rsid w:val="00BF04B2"/>
    <w:rsid w:val="00BF2F1A"/>
    <w:rsid w:val="00BF4242"/>
    <w:rsid w:val="00BF5B0C"/>
    <w:rsid w:val="00BF68DA"/>
    <w:rsid w:val="00C03DD0"/>
    <w:rsid w:val="00C043C8"/>
    <w:rsid w:val="00C053F3"/>
    <w:rsid w:val="00C07064"/>
    <w:rsid w:val="00C10508"/>
    <w:rsid w:val="00C2131E"/>
    <w:rsid w:val="00C3445F"/>
    <w:rsid w:val="00C37ABE"/>
    <w:rsid w:val="00C41A1B"/>
    <w:rsid w:val="00C50A60"/>
    <w:rsid w:val="00C51900"/>
    <w:rsid w:val="00C53D5D"/>
    <w:rsid w:val="00C56727"/>
    <w:rsid w:val="00C60890"/>
    <w:rsid w:val="00C633CA"/>
    <w:rsid w:val="00C733E4"/>
    <w:rsid w:val="00C7599C"/>
    <w:rsid w:val="00C91C5C"/>
    <w:rsid w:val="00C91F8F"/>
    <w:rsid w:val="00C95D0C"/>
    <w:rsid w:val="00CA4BC7"/>
    <w:rsid w:val="00CA5D8D"/>
    <w:rsid w:val="00CA7569"/>
    <w:rsid w:val="00CA7E20"/>
    <w:rsid w:val="00CD3088"/>
    <w:rsid w:val="00CD5F40"/>
    <w:rsid w:val="00CE2B75"/>
    <w:rsid w:val="00CE5C03"/>
    <w:rsid w:val="00CE7DB1"/>
    <w:rsid w:val="00D034CE"/>
    <w:rsid w:val="00D05820"/>
    <w:rsid w:val="00D22000"/>
    <w:rsid w:val="00D3244E"/>
    <w:rsid w:val="00D33A8E"/>
    <w:rsid w:val="00D52348"/>
    <w:rsid w:val="00D633DD"/>
    <w:rsid w:val="00D63F5D"/>
    <w:rsid w:val="00D66CEE"/>
    <w:rsid w:val="00D72725"/>
    <w:rsid w:val="00D7549C"/>
    <w:rsid w:val="00D76787"/>
    <w:rsid w:val="00D81C82"/>
    <w:rsid w:val="00D8281B"/>
    <w:rsid w:val="00D85AC4"/>
    <w:rsid w:val="00D91993"/>
    <w:rsid w:val="00D92390"/>
    <w:rsid w:val="00D92776"/>
    <w:rsid w:val="00D95125"/>
    <w:rsid w:val="00DA1228"/>
    <w:rsid w:val="00DA327F"/>
    <w:rsid w:val="00DB4F52"/>
    <w:rsid w:val="00DE23B4"/>
    <w:rsid w:val="00DF044B"/>
    <w:rsid w:val="00DF4217"/>
    <w:rsid w:val="00DF43CF"/>
    <w:rsid w:val="00E0281C"/>
    <w:rsid w:val="00E074D6"/>
    <w:rsid w:val="00E17698"/>
    <w:rsid w:val="00E268EC"/>
    <w:rsid w:val="00E34D3D"/>
    <w:rsid w:val="00E36E29"/>
    <w:rsid w:val="00E46C86"/>
    <w:rsid w:val="00E51B6D"/>
    <w:rsid w:val="00E5305F"/>
    <w:rsid w:val="00E62071"/>
    <w:rsid w:val="00E63C86"/>
    <w:rsid w:val="00E6596D"/>
    <w:rsid w:val="00E723B6"/>
    <w:rsid w:val="00E74159"/>
    <w:rsid w:val="00E82D2A"/>
    <w:rsid w:val="00E90E00"/>
    <w:rsid w:val="00E929BB"/>
    <w:rsid w:val="00E92AE0"/>
    <w:rsid w:val="00E937FA"/>
    <w:rsid w:val="00EB3680"/>
    <w:rsid w:val="00EB6C12"/>
    <w:rsid w:val="00EC4DE7"/>
    <w:rsid w:val="00EC6EA2"/>
    <w:rsid w:val="00EC7077"/>
    <w:rsid w:val="00ED7788"/>
    <w:rsid w:val="00EE0AEF"/>
    <w:rsid w:val="00EE4518"/>
    <w:rsid w:val="00EF2B5C"/>
    <w:rsid w:val="00F01CF9"/>
    <w:rsid w:val="00F05383"/>
    <w:rsid w:val="00F10995"/>
    <w:rsid w:val="00F12A07"/>
    <w:rsid w:val="00F14FCF"/>
    <w:rsid w:val="00F2394E"/>
    <w:rsid w:val="00F239E5"/>
    <w:rsid w:val="00F364FC"/>
    <w:rsid w:val="00F37636"/>
    <w:rsid w:val="00F4686B"/>
    <w:rsid w:val="00F616F4"/>
    <w:rsid w:val="00F61D6A"/>
    <w:rsid w:val="00F627D4"/>
    <w:rsid w:val="00F76516"/>
    <w:rsid w:val="00F969D0"/>
    <w:rsid w:val="00F96B8F"/>
    <w:rsid w:val="00F97A10"/>
    <w:rsid w:val="00FA38D3"/>
    <w:rsid w:val="00FA57EE"/>
    <w:rsid w:val="00FB4C90"/>
    <w:rsid w:val="00FC5783"/>
    <w:rsid w:val="00FD339A"/>
    <w:rsid w:val="00FD70E4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3D71D"/>
  <w15:chartTrackingRefBased/>
  <w15:docId w15:val="{9AB99F34-3786-433B-ACF6-13BAD3B9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32CE"/>
    <w:pPr>
      <w:ind w:left="81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3F7F"/>
    <w:pPr>
      <w:keepNext/>
      <w:keepLines/>
      <w:numPr>
        <w:numId w:val="12"/>
      </w:numPr>
      <w:spacing w:before="360" w:after="240"/>
      <w:ind w:left="806" w:hanging="806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F7F"/>
    <w:pPr>
      <w:keepNext/>
      <w:numPr>
        <w:ilvl w:val="1"/>
        <w:numId w:val="12"/>
      </w:numPr>
      <w:ind w:left="810" w:hanging="81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7788"/>
    <w:pPr>
      <w:keepNext/>
      <w:numPr>
        <w:ilvl w:val="2"/>
        <w:numId w:val="12"/>
      </w:numPr>
      <w:ind w:left="810" w:hanging="810"/>
      <w:outlineLvl w:val="2"/>
    </w:pPr>
    <w:rPr>
      <w:rFonts w:eastAsiaTheme="majorEastAsia" w:cstheme="majorBidi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2C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2CE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2C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2CE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2CE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2CE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(numbered)"/>
    <w:basedOn w:val="ListParagraph"/>
    <w:qFormat/>
    <w:rsid w:val="00ED7788"/>
    <w:pPr>
      <w:numPr>
        <w:numId w:val="10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ED77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F43CF"/>
    <w:rPr>
      <w:rFonts w:ascii="Arial" w:hAnsi="Arial"/>
      <w:b/>
      <w:bCs/>
    </w:rPr>
  </w:style>
  <w:style w:type="character" w:customStyle="1" w:styleId="Heading2Char">
    <w:name w:val="Heading 2 Char"/>
    <w:link w:val="Heading2"/>
    <w:uiPriority w:val="9"/>
    <w:rsid w:val="00FE3F7F"/>
    <w:rPr>
      <w:rFonts w:eastAsiaTheme="majorEastAsia"/>
      <w:b/>
      <w:bCs/>
      <w:iCs/>
      <w:szCs w:val="28"/>
    </w:rPr>
  </w:style>
  <w:style w:type="character" w:customStyle="1" w:styleId="Heading1Char">
    <w:name w:val="Heading 1 Char"/>
    <w:link w:val="Heading1"/>
    <w:uiPriority w:val="9"/>
    <w:rsid w:val="00FE3F7F"/>
    <w:rPr>
      <w:rFonts w:eastAsia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7788"/>
    <w:rPr>
      <w:rFonts w:eastAsiaTheme="majorEastAsia" w:cstheme="majorBidi"/>
      <w:b/>
      <w:bCs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E3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3D"/>
  </w:style>
  <w:style w:type="paragraph" w:styleId="Footer">
    <w:name w:val="footer"/>
    <w:basedOn w:val="Normal"/>
    <w:link w:val="FooterChar"/>
    <w:uiPriority w:val="99"/>
    <w:unhideWhenUsed/>
    <w:rsid w:val="00E3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3D"/>
  </w:style>
  <w:style w:type="paragraph" w:styleId="ListParagraph">
    <w:name w:val="List Paragraph"/>
    <w:basedOn w:val="Normal"/>
    <w:link w:val="ListParagraphChar"/>
    <w:autoRedefine/>
    <w:uiPriority w:val="34"/>
    <w:qFormat/>
    <w:rsid w:val="00546A73"/>
    <w:pPr>
      <w:numPr>
        <w:numId w:val="1"/>
      </w:numPr>
      <w:spacing w:after="200"/>
      <w:ind w:left="135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32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B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8F"/>
    <w:pPr>
      <w:spacing w:after="0" w:line="240" w:lineRule="auto"/>
      <w:ind w:left="260"/>
    </w:pPr>
    <w:rPr>
      <w:rFonts w:ascii="Calibri" w:eastAsia="Times New Roman" w:hAnsi="Calibri" w:cs="Times New Roman"/>
      <w:color w:val="808080" w:themeColor="background1" w:themeShade="8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8F"/>
    <w:rPr>
      <w:rFonts w:ascii="Calibri" w:eastAsia="Times New Roman" w:hAnsi="Calibri" w:cs="Times New Roman"/>
      <w:color w:val="808080" w:themeColor="background1" w:themeShade="8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546A73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8F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D91993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569"/>
    <w:pPr>
      <w:spacing w:after="60"/>
      <w:ind w:left="0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569"/>
    <w:rPr>
      <w:rFonts w:ascii="Calibri" w:eastAsia="Times New Roman" w:hAnsi="Calibri" w:cs="Times New Roman"/>
      <w:b/>
      <w:bCs/>
      <w:color w:val="808080" w:themeColor="background1" w:themeShade="80"/>
      <w:sz w:val="20"/>
      <w:szCs w:val="20"/>
      <w:lang w:eastAsia="en-GB"/>
    </w:rPr>
  </w:style>
  <w:style w:type="paragraph" w:styleId="NoSpacing">
    <w:name w:val="No Spacing"/>
    <w:uiPriority w:val="1"/>
    <w:qFormat/>
    <w:rsid w:val="003822C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522AFE"/>
    <w:p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2247"/>
    <w:pPr>
      <w:spacing w:before="120" w:after="0"/>
      <w:ind w:left="0"/>
    </w:pPr>
    <w:rPr>
      <w:rFonts w:asciiTheme="minorHAnsi" w:hAnsiTheme="minorHAnsi"/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22247"/>
    <w:pPr>
      <w:spacing w:after="0"/>
      <w:ind w:left="240"/>
    </w:pPr>
    <w:rPr>
      <w:rFonts w:asciiTheme="minorHAnsi" w:hAnsiTheme="minorHAnsi"/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2A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22C5"/>
    <w:pPr>
      <w:jc w:val="right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822C5"/>
    <w:rPr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2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2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2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normal0">
    <w:name w:val="Table (normal)"/>
    <w:basedOn w:val="Normal"/>
    <w:qFormat/>
    <w:rsid w:val="003822C5"/>
    <w:pPr>
      <w:spacing w:after="0" w:line="240" w:lineRule="auto"/>
      <w:ind w:left="0"/>
    </w:pPr>
  </w:style>
  <w:style w:type="paragraph" w:customStyle="1" w:styleId="Normalnoindent">
    <w:name w:val="Normal (no indent)"/>
    <w:basedOn w:val="NoSpacing"/>
    <w:qFormat/>
    <w:rsid w:val="00293947"/>
    <w:pPr>
      <w:spacing w:after="120"/>
    </w:pPr>
  </w:style>
  <w:style w:type="paragraph" w:styleId="Index1">
    <w:name w:val="index 1"/>
    <w:basedOn w:val="Normal"/>
    <w:next w:val="Normal"/>
    <w:autoRedefine/>
    <w:uiPriority w:val="99"/>
    <w:unhideWhenUsed/>
    <w:rsid w:val="00293947"/>
    <w:pPr>
      <w:spacing w:after="0"/>
      <w:ind w:left="240" w:hanging="240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293947"/>
    <w:pPr>
      <w:spacing w:after="0"/>
      <w:ind w:left="480" w:hanging="24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93947"/>
    <w:pPr>
      <w:spacing w:after="0"/>
      <w:ind w:left="720" w:hanging="24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293947"/>
    <w:pPr>
      <w:spacing w:after="0"/>
      <w:ind w:left="960" w:hanging="24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293947"/>
    <w:pPr>
      <w:spacing w:after="0"/>
      <w:ind w:left="1200" w:hanging="24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293947"/>
    <w:pPr>
      <w:spacing w:after="0"/>
      <w:ind w:left="1440" w:hanging="24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293947"/>
    <w:pPr>
      <w:spacing w:after="0"/>
      <w:ind w:left="1680" w:hanging="24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293947"/>
    <w:pPr>
      <w:spacing w:after="0"/>
      <w:ind w:left="1920" w:hanging="24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293947"/>
    <w:pPr>
      <w:spacing w:after="0"/>
      <w:ind w:left="2160" w:hanging="240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93947"/>
    <w:pPr>
      <w:spacing w:before="12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93947"/>
    <w:pPr>
      <w:spacing w:after="0"/>
      <w:ind w:left="480"/>
    </w:pPr>
    <w:rPr>
      <w:rFonts w:asciiTheme="minorHAnsi" w:hAnsiTheme="minorHAnsi"/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9394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9394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9394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9394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9394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93947"/>
    <w:pPr>
      <w:spacing w:after="0"/>
      <w:ind w:left="1920"/>
    </w:pPr>
    <w:rPr>
      <w:rFonts w:asciiTheme="minorHAnsi" w:hAnsi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767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4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global/contact-us/emai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llsaintsbight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3F8EF66692849B651692308B22B0F" ma:contentTypeVersion="2" ma:contentTypeDescription="Create a new document." ma:contentTypeScope="" ma:versionID="a9288609ec7812c2e9fbb4a2f281b2de">
  <xsd:schema xmlns:xsd="http://www.w3.org/2001/XMLSchema" xmlns:xs="http://www.w3.org/2001/XMLSchema" xmlns:p="http://schemas.microsoft.com/office/2006/metadata/properties" xmlns:ns2="7f3b54b0-ccad-4446-a2db-8a9b2a09b0e8" targetNamespace="http://schemas.microsoft.com/office/2006/metadata/properties" ma:root="true" ma:fieldsID="8add7562dbd6270db8550ccb9315accd" ns2:_="">
    <xsd:import namespace="7f3b54b0-ccad-4446-a2db-8a9b2a09b0e8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54b0-ccad-4446-a2db-8a9b2a09b0e8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Checked" ma:index="9" nillable="true" ma:displayName="Checked" ma:internalName="Checke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7f3b54b0-ccad-4446-a2db-8a9b2a09b0e8" xsi:nil="true"/>
    <Date xmlns="7f3b54b0-ccad-4446-a2db-8a9b2a09b0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F2ADB-0491-3B4D-9C73-34C113471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B1A53-24C4-4AC2-97D9-A2881037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b54b0-ccad-4446-a2db-8a9b2a09b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3B699-F799-4540-BB4A-40C7D4AE0BF3}">
  <ds:schemaRefs>
    <ds:schemaRef ds:uri="http://schemas.microsoft.com/office/2006/metadata/properties"/>
    <ds:schemaRef ds:uri="http://schemas.microsoft.com/office/infopath/2007/PartnerControls"/>
    <ds:schemaRef ds:uri="7f3b54b0-ccad-4446-a2db-8a9b2a09b0e8"/>
  </ds:schemaRefs>
</ds:datastoreItem>
</file>

<file path=customXml/itemProps4.xml><?xml version="1.0" encoding="utf-8"?>
<ds:datastoreItem xmlns:ds="http://schemas.openxmlformats.org/officeDocument/2006/customXml" ds:itemID="{59731455-9FE9-4BAF-A9EB-79A110A03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James</dc:creator>
  <cp:keywords/>
  <dc:description/>
  <cp:lastModifiedBy>Chris James</cp:lastModifiedBy>
  <cp:revision>2</cp:revision>
  <cp:lastPrinted>2017-02-06T08:21:00Z</cp:lastPrinted>
  <dcterms:created xsi:type="dcterms:W3CDTF">2021-04-13T11:08:00Z</dcterms:created>
  <dcterms:modified xsi:type="dcterms:W3CDTF">2021-04-13T11:08:00Z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0x01010010F3F8EF66692849B651692308B22B0F</vt:lpwstr>
  </property>
</Properties>
</file>